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78D3" w14:textId="34783101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8"/>
          <w:szCs w:val="28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8"/>
          <w:szCs w:val="28"/>
          <w:lang w:val="nl-NL"/>
        </w:rPr>
        <w:t>Privacyreglement DubbelTaal</w:t>
      </w:r>
    </w:p>
    <w:p w14:paraId="01FCC6FD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0"/>
          <w:szCs w:val="20"/>
          <w:lang w:val="nl-NL"/>
        </w:rPr>
      </w:pPr>
    </w:p>
    <w:p w14:paraId="7188D78D" w14:textId="77777777" w:rsid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0"/>
          <w:szCs w:val="20"/>
          <w:lang w:val="nl-NL"/>
        </w:rPr>
      </w:pPr>
    </w:p>
    <w:p w14:paraId="12579D42" w14:textId="6680AD65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In ons Privacyreglement gebruiken wij een aantal definities (deze definities kunnen in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enkelvoud en meervoud worden gebruikt):</w:t>
      </w:r>
    </w:p>
    <w:p w14:paraId="65C8B9C7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0578F36E" w14:textId="3A9652D2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>Cookie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: een klein bestand dat via een internetsite op (het IP-adres van) uw computer wordt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geplaatst en in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formatie over uw bezoek aan de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internetsite registreert;</w:t>
      </w:r>
    </w:p>
    <w:p w14:paraId="741466D2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0C1F69A1" w14:textId="4DB96958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>Reglement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: dit privacyreglement;</w:t>
      </w:r>
    </w:p>
    <w:p w14:paraId="5D0B33E7" w14:textId="11D30414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79807F81" w14:textId="45BD8D26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>Privacywetgeving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: Wet bescherming persoonsgegevens (vanaf 25 mei 2018: de Algemene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Verordening Gegevensbescherming).</w:t>
      </w:r>
    </w:p>
    <w:p w14:paraId="026403CA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51A8791D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 xml:space="preserve"> 1. Toelichting op het Reglement</w:t>
      </w:r>
    </w:p>
    <w:p w14:paraId="6ABAA8A9" w14:textId="526FB85A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mag de gegevens die u aan haar verstrekt niet zonder meer verwerken. De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Privacywetgeving is bedoeld om de privacy van personen te beschermen. Door deze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wetgeving wordt het toegestane gebruik van uw persoonsgegevens door anderen beperkt.</w:t>
      </w:r>
    </w:p>
    <w:p w14:paraId="15E542F3" w14:textId="1488A523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Op grond van deze wet heeft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de plicht om haar klanten:</w:t>
      </w:r>
    </w:p>
    <w:p w14:paraId="773256F9" w14:textId="6619B219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op de hoogte te stellen van de wijze waarop en het doel waarmee gegevens door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worden verwerkt;</w:t>
      </w:r>
      <w:bookmarkStart w:id="0" w:name="_GoBack"/>
      <w:bookmarkEnd w:id="0"/>
    </w:p>
    <w:p w14:paraId="613F7AE0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te melden wie de gegevens kunnen inzien;</w:t>
      </w:r>
    </w:p>
    <w:p w14:paraId="5B59DD48" w14:textId="02D26504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voor het verwerken van bepaalde gegevens toestemming te vragen.</w:t>
      </w:r>
    </w:p>
    <w:p w14:paraId="45BB268F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4F00FB88" w14:textId="527FDCE0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vindt uw pr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ivacy belangrijk. Daarom geeft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in dit Reglement een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toelichting op hoe zij met uw gegevens omgaat, wat het doel is van het gebruik daarvan en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voor de verwerking van welke </w:t>
      </w:r>
      <w:proofErr w:type="gramStart"/>
      <w:r w:rsidRPr="00157E4F">
        <w:rPr>
          <w:rFonts w:ascii="Century Gothic" w:hAnsi="Century Gothic" w:cs="Times New Roman"/>
          <w:color w:val="000000"/>
          <w:sz w:val="22"/>
          <w:lang w:val="nl-NL"/>
        </w:rPr>
        <w:t>gegevens  DubbelTaal</w:t>
      </w:r>
      <w:proofErr w:type="gramEnd"/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expliciet om uw toestemming moet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vragen.</w:t>
      </w:r>
    </w:p>
    <w:p w14:paraId="0E494F6D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19CEC7C8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 xml:space="preserve"> 2. De persoonsgegevens die DubbelTaal gebruikt en het doel van het gebruik</w:t>
      </w: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 xml:space="preserve"> </w:t>
      </w:r>
    </w:p>
    <w:p w14:paraId="7265C714" w14:textId="29C2309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verwerkt (mogelijk) uw persoonsgegevens als u klant wordt of bent van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DubbelTaal, de website bezoekt of via het contactformulier contact met ons opneemt.</w:t>
      </w:r>
    </w:p>
    <w:p w14:paraId="14000DEB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</w:p>
    <w:p w14:paraId="03F89C77" w14:textId="41277E11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verzamelt uw naam, adres, BSN-nummer, nationaliteit, geboorteland,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identificati</w:t>
      </w:r>
      <w:r>
        <w:rPr>
          <w:rFonts w:ascii="Century Gothic" w:hAnsi="Century Gothic" w:cs="Times New Roman"/>
          <w:color w:val="000000"/>
          <w:sz w:val="22"/>
          <w:lang w:val="nl-NL"/>
        </w:rPr>
        <w:t xml:space="preserve">egegevens. Daarnaast verzamelt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bbelTaal gegevens over uw uitkering,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opleiding, werk en taalbeheersing en persoonlijke omstandigheden zoals kinderen. Deze</w:t>
      </w:r>
      <w:r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gegevens stellen ons in staat om:</w:t>
      </w:r>
    </w:p>
    <w:p w14:paraId="0910497A" w14:textId="0A6CCBA8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lastRenderedPageBreak/>
        <w:t>• d</w:t>
      </w:r>
      <w:r>
        <w:rPr>
          <w:rFonts w:ascii="Century Gothic" w:hAnsi="Century Gothic" w:cs="Times New Roman"/>
          <w:color w:val="000000"/>
          <w:sz w:val="22"/>
          <w:lang w:val="nl-NL"/>
        </w:rPr>
        <w:t xml:space="preserve">e overeenkomst die klanten met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sluiten financieel en administratief te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kunnen afhandelen;</w:t>
      </w:r>
    </w:p>
    <w:p w14:paraId="274BFB94" w14:textId="4142FA9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gegevens uit te wisselen met de Dienst Uitvoering Onderwijs inzake examens en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diploma’s ten behoeve van het Keurmerk Inburgeren (indien van toepassing);</w:t>
      </w:r>
    </w:p>
    <w:p w14:paraId="60747A46" w14:textId="719CCDD8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gegevens uit te wisselen met de organisatie die het tevredenheidsonderzoek uitvoert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ten behoeve van het Keurmerk Inburgeren (indien van toepassing);</w:t>
      </w:r>
    </w:p>
    <w:p w14:paraId="2C03EB15" w14:textId="20313D10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aan onze opdrachtgever te rapporteren en verantwoording af te leggen (indien van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toepassing);</w:t>
      </w:r>
    </w:p>
    <w:p w14:paraId="2D5E3FE6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klanten of geïnteresseerden te kunnen bereiken als dat nodig is;</w:t>
      </w:r>
    </w:p>
    <w:p w14:paraId="13C62809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om onze dienstverlening verder te ontwikkelen/te optimaliseren.</w:t>
      </w:r>
    </w:p>
    <w:p w14:paraId="64EFE9B7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33FA8DB4" w14:textId="1337F648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>IP-adressen/cookies</w:t>
      </w:r>
    </w:p>
    <w:p w14:paraId="5D0A781D" w14:textId="2EE25C84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houdt IP-adressen bij van (potentiele) klanten die de website bezoeken. Deze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gegevens stellen ons in staat om:</w:t>
      </w:r>
    </w:p>
    <w:p w14:paraId="75AEE845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te registreren welke internetsite/internetpagina’s u bezoekt;</w:t>
      </w:r>
    </w:p>
    <w:p w14:paraId="521182F2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de functionaliteit en de inhoud van de website verbeteren;</w:t>
      </w:r>
    </w:p>
    <w:p w14:paraId="21C61040" w14:textId="5CE2F553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bij te houden voor welke onderwerpen of toepassingen (potentiele) klanten zich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interesseren;</w:t>
      </w:r>
    </w:p>
    <w:p w14:paraId="466A3D31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ervoor te zorgen dat u niet steeds dezelfde informatie ontvangt;</w:t>
      </w:r>
    </w:p>
    <w:p w14:paraId="74BA67C0" w14:textId="09EA6465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het productaanbod te verbeteren.</w:t>
      </w:r>
    </w:p>
    <w:p w14:paraId="001A381C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2E2B209F" w14:textId="08E72D3E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Toelichting met betrekking tot het plaatsen van cookies</w:t>
      </w:r>
    </w:p>
    <w:p w14:paraId="091E5BAB" w14:textId="57EBB174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Als u onze website bezoekt worden er automatisch cookies geplaatst waardoor we aan de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hand van uw IP-adres bepaalde informatie kunnen bijhouden. Hierbij gaat het bijvoorbeeld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om informatie over hoe vaak u onze website bezoekt en voor welke onderwerpen u zich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interesseert. Zie voor meer informatie ons cookiebeleid op de website.</w:t>
      </w:r>
    </w:p>
    <w:p w14:paraId="08038649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6CAF54A8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 xml:space="preserve"> 3. Verstrekking persoonsgegevens aan derden</w:t>
      </w:r>
    </w:p>
    <w:p w14:paraId="1551FC58" w14:textId="0A435B84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verstrekt geen persoonsgegevens aan personen of bedrijven buiten de DubbelTaal-organisatie, tenzij:</w:t>
      </w:r>
    </w:p>
    <w:p w14:paraId="054A6AE1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dat verplicht is door een wettelijk voorschrift;</w:t>
      </w:r>
    </w:p>
    <w:p w14:paraId="0AD3FC0E" w14:textId="0872B0D3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dat noodzakelijk is voor het uitv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oeren van een overeenkomst die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met u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heeft gesloten;</w:t>
      </w:r>
    </w:p>
    <w:p w14:paraId="01795C76" w14:textId="32F63312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u daarvoor toestemming heeft gegeven.</w:t>
      </w:r>
    </w:p>
    <w:p w14:paraId="2A11F7A8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27DCD743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 xml:space="preserve"> 4. Plichten/beveiligde toegang/geheimhouding/bewaartermijn</w:t>
      </w:r>
    </w:p>
    <w:p w14:paraId="6D9957BB" w14:textId="70BD0391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 DubbelTaal verwerkt uw persoonsgegevens uitsluitend overeenkomstig de wet. Dit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houdt (onder meer) in dat de gegevens alleen worden verwerkt voor het doel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waarvoor ze verkregen worden en op een behoorlijke/zorgvuldige wijze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overeenkomstig de wet en dit Reglement.</w:t>
      </w:r>
    </w:p>
    <w:p w14:paraId="2E87B1F8" w14:textId="69519A9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uw persoonsgegevens kunnen enkel en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alleen door het personeel van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worden ingezien, tenzij in dit Reglement anders is bepaald. Al uw persoonsgegevens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worden door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beveiligd tegen onbevoegde toegang. De beveiliging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bestaat:</w:t>
      </w:r>
    </w:p>
    <w:p w14:paraId="295BC82B" w14:textId="1687F9AD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uit het hebben van een persoonlijk wachtwoord voor iedere werknemer om in te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loggen in het digitale systeem.</w:t>
      </w:r>
    </w:p>
    <w:p w14:paraId="3F7F841F" w14:textId="28BC5B2A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de medewerkers van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hebben een geheimhoudingsplicht ten aanzien van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alle </w:t>
      </w:r>
      <w:proofErr w:type="gramStart"/>
      <w:r w:rsidRPr="00157E4F">
        <w:rPr>
          <w:rFonts w:ascii="Century Gothic" w:hAnsi="Century Gothic" w:cs="Times New Roman"/>
          <w:color w:val="000000"/>
          <w:sz w:val="22"/>
          <w:lang w:val="nl-NL"/>
        </w:rPr>
        <w:t>aan  DubbelTaal</w:t>
      </w:r>
      <w:proofErr w:type="gramEnd"/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verstrekte persoonsgegevens;</w:t>
      </w:r>
    </w:p>
    <w:p w14:paraId="0348F019" w14:textId="33FAE9C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 DubbelTaal heeft technische maatregelen genomen om het door haar gebruikte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systeem te beveiligen tegen inbreuken van buitenaf overeenkomstig de wet;</w:t>
      </w:r>
    </w:p>
    <w:p w14:paraId="41AE0CC0" w14:textId="7138B815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uw persoonsgegevens worden niet langer bewaard dan noodzakelijk is voor een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goede administratie.  DubbelTaal hanteert een termijn van drie jaar na de laatste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aankoop/bestelling/factuur, waarna de gegevens vernietigd worden. De wet kan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een andere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lastRenderedPageBreak/>
        <w:t>bewaartermijn vo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orschrijven. Als dat zo is zal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zich aan de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voorgeschreven wettelijke bewaartermijn houden.</w:t>
      </w:r>
    </w:p>
    <w:p w14:paraId="27FADFB6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4D2BEE7A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b/>
          <w:color w:val="000000"/>
          <w:sz w:val="22"/>
          <w:lang w:val="nl-NL"/>
        </w:rPr>
        <w:t xml:space="preserve"> 5. Uw rechten als betrokkene</w:t>
      </w:r>
    </w:p>
    <w:p w14:paraId="2CA22E91" w14:textId="67A7B1EF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recht op informatie: het recht om te weten of en welke persoonsgegevens van u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verwerkt worden en met welk doel;</w:t>
      </w:r>
    </w:p>
    <w:p w14:paraId="31E33C67" w14:textId="78385A75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inzagerecht: het recht op inzage en afschrift van die gegevens voor zover de privacy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van een ander daardoor niet wordt geschaad;</w:t>
      </w:r>
    </w:p>
    <w:p w14:paraId="7302E223" w14:textId="6CCF847A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het recht op correctie, aanvulling of verwijdering van gegevens indien dat nodig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mocht zijn (recht op correctie en verwijdering). Aan het recht om (gedeeltelijke)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verwijdering van uw gegevens te vragen, kan alleen </w:t>
      </w:r>
      <w:proofErr w:type="gramStart"/>
      <w:r w:rsidRPr="00157E4F">
        <w:rPr>
          <w:rFonts w:ascii="Century Gothic" w:hAnsi="Century Gothic" w:cs="Times New Roman"/>
          <w:color w:val="000000"/>
          <w:sz w:val="22"/>
          <w:lang w:val="nl-NL"/>
        </w:rPr>
        <w:t>tegemoet gekomen</w:t>
      </w:r>
      <w:proofErr w:type="gramEnd"/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worden als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het bewaren van de gegevens voor een ander niet van aanmerkelijk belang is en de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gegevens niet op grond van een wettelijke regeling bewaard dienen te blijven;</w:t>
      </w:r>
    </w:p>
    <w:p w14:paraId="321F2153" w14:textId="528476AF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• het recht van verzet: het recht om u in bepaalde gevallen tegen de verwerking van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uw gegevens te verzetten.</w:t>
      </w:r>
    </w:p>
    <w:p w14:paraId="3EC9F23D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03F52645" w14:textId="7FDBA28D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Als u gebruik wilt maken van uw rechten, dan kunt u dit per email bij op </w:t>
      </w:r>
      <w:hyperlink r:id="rId8" w:history="1">
        <w:r w:rsidRPr="00157E4F">
          <w:rPr>
            <w:rStyle w:val="Hyperlink"/>
            <w:rFonts w:ascii="Century Gothic" w:hAnsi="Century Gothic" w:cs="Times New Roman"/>
            <w:sz w:val="22"/>
            <w:lang w:val="nl-NL"/>
          </w:rPr>
          <w:t>info@dubbeltaal.nl</w:t>
        </w:r>
      </w:hyperlink>
      <w:r w:rsidRPr="00157E4F">
        <w:rPr>
          <w:rFonts w:ascii="Century Gothic" w:hAnsi="Century Gothic" w:cs="Times New Roman"/>
          <w:color w:val="0563C2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aangeven. Als uw verzoek wordt afgewezen wordt aan u uitgelegd waarom. Een reden kan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zijn dat uw dossier informatie bevat die van belang is of kan zijn voor anderen. U ontvangt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binnen één maand na ontvan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gst van uw verzoek bericht van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DubbelTaal.</w:t>
      </w:r>
    </w:p>
    <w:p w14:paraId="27F7F728" w14:textId="77777777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</w:p>
    <w:p w14:paraId="50402145" w14:textId="2900ED59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Ook als u een klacht heeft over de wijze van verwerking van uw persoonsgegevens kunt u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contact met DubbelTaal opnemen en probeert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er samen met u uit te komen.</w:t>
      </w:r>
    </w:p>
    <w:p w14:paraId="60BA4930" w14:textId="06733C50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>Heeft u een (andere) opmerking/vraag/suggestie? Ook daarvoor kunt u schriftelijk contact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met ons opnemen.</w:t>
      </w:r>
    </w:p>
    <w:p w14:paraId="4500C8DA" w14:textId="3FE35029" w:rsidR="00157E4F" w:rsidRPr="00157E4F" w:rsidRDefault="00157E4F" w:rsidP="00157E4F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0"/>
          <w:szCs w:val="20"/>
          <w:lang w:val="nl-NL"/>
        </w:rPr>
      </w:pP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Uiteraard zal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DubbelTaal ook met de in dit verband verstrekte persoonsgegevens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vert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rouwelijk en zorgvuldig </w:t>
      </w:r>
      <w:proofErr w:type="spellStart"/>
      <w:proofErr w:type="gramStart"/>
      <w:r w:rsidRPr="00157E4F">
        <w:rPr>
          <w:rFonts w:ascii="Century Gothic" w:hAnsi="Century Gothic" w:cs="Times New Roman"/>
          <w:color w:val="000000"/>
          <w:sz w:val="22"/>
          <w:lang w:val="nl-NL"/>
        </w:rPr>
        <w:t>omgaan.</w:t>
      </w:r>
      <w:r w:rsidRPr="00157E4F">
        <w:rPr>
          <w:rFonts w:ascii="Century Gothic" w:hAnsi="Century Gothic" w:cs="Times New Roman"/>
          <w:color w:val="000000"/>
          <w:sz w:val="22"/>
          <w:lang w:val="nl-NL"/>
        </w:rPr>
        <w:t>Onze</w:t>
      </w:r>
      <w:proofErr w:type="spellEnd"/>
      <w:proofErr w:type="gramEnd"/>
      <w:r w:rsidRPr="00157E4F">
        <w:rPr>
          <w:rFonts w:ascii="Century Gothic" w:hAnsi="Century Gothic" w:cs="Times New Roman"/>
          <w:color w:val="000000"/>
          <w:sz w:val="22"/>
          <w:lang w:val="nl-NL"/>
        </w:rPr>
        <w:t xml:space="preserve"> actuele contactgegevens zijn te vinden op de website van  DubbelTaal.</w:t>
      </w:r>
    </w:p>
    <w:sectPr w:rsidR="00157E4F" w:rsidRPr="00157E4F" w:rsidSect="001414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56A3" w14:textId="77777777" w:rsidR="00B529D3" w:rsidRDefault="00B529D3">
      <w:r>
        <w:separator/>
      </w:r>
    </w:p>
  </w:endnote>
  <w:endnote w:type="continuationSeparator" w:id="0">
    <w:p w14:paraId="4F952D46" w14:textId="77777777" w:rsidR="00B529D3" w:rsidRDefault="00B5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E878" w14:textId="64E4CF73" w:rsidR="00AE40CB" w:rsidRDefault="00B529D3">
    <w:pPr>
      <w:pStyle w:val="Voettekst"/>
    </w:pPr>
    <w:sdt>
      <w:sdtPr>
        <w:id w:val="969400743"/>
        <w:placeholder>
          <w:docPart w:val="72BE3C1F694BF94AA958FB4C660B3E92"/>
        </w:placeholder>
        <w:temporary/>
        <w:showingPlcHdr/>
      </w:sdtPr>
      <w:sdtEndPr/>
      <w:sdtContent>
        <w:r w:rsidR="00AE40CB">
          <w:t>[Type text]</w:t>
        </w:r>
      </w:sdtContent>
    </w:sdt>
    <w:r w:rsidR="00AE40CB">
      <w:ptab w:relativeTo="margin" w:alignment="center" w:leader="none"/>
    </w:r>
    <w:sdt>
      <w:sdtPr>
        <w:id w:val="969400748"/>
        <w:placeholder>
          <w:docPart w:val="F5C65FD04E709F48A0A9717432685FCC"/>
        </w:placeholder>
        <w:temporary/>
        <w:showingPlcHdr/>
      </w:sdtPr>
      <w:sdtEndPr/>
      <w:sdtContent>
        <w:r w:rsidR="00AE40CB">
          <w:t>[Type text]</w:t>
        </w:r>
      </w:sdtContent>
    </w:sdt>
    <w:r w:rsidR="00AE40CB">
      <w:ptab w:relativeTo="margin" w:alignment="right" w:leader="none"/>
    </w:r>
    <w:sdt>
      <w:sdtPr>
        <w:id w:val="969400753"/>
        <w:placeholder>
          <w:docPart w:val="A5AA7AC575E97E4BB8EB6DE41920169D"/>
        </w:placeholder>
        <w:temporary/>
        <w:showingPlcHdr/>
      </w:sdtPr>
      <w:sdtEndPr/>
      <w:sdtContent>
        <w:r w:rsidR="00AE40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5F83" w14:textId="5B910BDB" w:rsidR="00AE40CB" w:rsidRPr="00AE40CB" w:rsidRDefault="00AE40CB">
    <w:pPr>
      <w:pStyle w:val="Voettekst"/>
      <w:rPr>
        <w:rFonts w:ascii="Century Gothic" w:hAnsi="Century Gothic"/>
        <w:sz w:val="16"/>
        <w:szCs w:val="16"/>
      </w:rPr>
    </w:pPr>
    <w:r w:rsidRPr="00AE40CB">
      <w:rPr>
        <w:rFonts w:ascii="Century Gothic" w:hAnsi="Century Gothic"/>
        <w:sz w:val="16"/>
        <w:szCs w:val="16"/>
      </w:rPr>
      <w:t>DubbelTaal</w:t>
    </w:r>
    <w:r w:rsidRPr="00AE40CB">
      <w:rPr>
        <w:rFonts w:ascii="Century Gothic" w:hAnsi="Century Gothic"/>
        <w:sz w:val="16"/>
        <w:szCs w:val="16"/>
      </w:rPr>
      <w:ptab w:relativeTo="margin" w:alignment="center" w:leader="none"/>
    </w:r>
    <w:proofErr w:type="spellStart"/>
    <w:r w:rsidRPr="00AE40CB">
      <w:rPr>
        <w:rFonts w:ascii="Century Gothic" w:hAnsi="Century Gothic"/>
        <w:sz w:val="16"/>
        <w:szCs w:val="16"/>
      </w:rPr>
      <w:t>Pricavyreglement</w:t>
    </w:r>
    <w:proofErr w:type="spellEnd"/>
    <w:r w:rsidRPr="00AE40CB">
      <w:rPr>
        <w:rFonts w:ascii="Century Gothic" w:hAnsi="Century Gothic"/>
        <w:sz w:val="16"/>
        <w:szCs w:val="16"/>
      </w:rPr>
      <w:ptab w:relativeTo="margin" w:alignment="right" w:leader="none"/>
    </w:r>
    <w:proofErr w:type="spellStart"/>
    <w:r w:rsidRPr="00AE40CB">
      <w:rPr>
        <w:rFonts w:ascii="Century Gothic" w:hAnsi="Century Gothic"/>
        <w:sz w:val="16"/>
        <w:szCs w:val="16"/>
      </w:rPr>
      <w:t>versie</w:t>
    </w:r>
    <w:proofErr w:type="spellEnd"/>
    <w:r w:rsidRPr="00AE40CB">
      <w:rPr>
        <w:rFonts w:ascii="Century Gothic" w:hAnsi="Century Gothic"/>
        <w:sz w:val="16"/>
        <w:szCs w:val="16"/>
      </w:rPr>
      <w:t xml:space="preserve"> </w:t>
    </w:r>
    <w:proofErr w:type="spellStart"/>
    <w:r w:rsidR="00157E4F">
      <w:rPr>
        <w:rFonts w:ascii="Century Gothic" w:hAnsi="Century Gothic"/>
        <w:sz w:val="16"/>
        <w:szCs w:val="16"/>
      </w:rPr>
      <w:t>februari</w:t>
    </w:r>
    <w:proofErr w:type="spellEnd"/>
    <w:r w:rsidR="00157E4F">
      <w:rPr>
        <w:rFonts w:ascii="Century Gothic" w:hAnsi="Century Gothic"/>
        <w:sz w:val="16"/>
        <w:szCs w:val="16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5366" w14:textId="133AF019" w:rsidR="00AE40CB" w:rsidRPr="00AE40CB" w:rsidRDefault="00AE40CB" w:rsidP="00AE40CB">
    <w:pPr>
      <w:pStyle w:val="Voettekst"/>
      <w:rPr>
        <w:rFonts w:ascii="Century Gothic" w:hAnsi="Century Gothic"/>
        <w:sz w:val="16"/>
        <w:szCs w:val="16"/>
      </w:rPr>
    </w:pPr>
    <w:r w:rsidRPr="00AE40CB">
      <w:rPr>
        <w:rFonts w:ascii="Century Gothic" w:hAnsi="Century Gothic"/>
        <w:sz w:val="16"/>
        <w:szCs w:val="16"/>
      </w:rPr>
      <w:t>DubbelTaal</w:t>
    </w:r>
    <w:r w:rsidRPr="00AE40CB">
      <w:rPr>
        <w:rFonts w:ascii="Century Gothic" w:hAnsi="Century Gothic"/>
        <w:sz w:val="16"/>
        <w:szCs w:val="16"/>
      </w:rPr>
      <w:ptab w:relativeTo="margin" w:alignment="center" w:leader="none"/>
    </w:r>
    <w:proofErr w:type="spellStart"/>
    <w:r w:rsidRPr="00AE40CB">
      <w:rPr>
        <w:rFonts w:ascii="Century Gothic" w:hAnsi="Century Gothic"/>
        <w:sz w:val="16"/>
        <w:szCs w:val="16"/>
      </w:rPr>
      <w:t>Pricavyreglement</w:t>
    </w:r>
    <w:proofErr w:type="spellEnd"/>
    <w:r w:rsidRPr="00AE40CB">
      <w:rPr>
        <w:rFonts w:ascii="Century Gothic" w:hAnsi="Century Gothic"/>
        <w:sz w:val="16"/>
        <w:szCs w:val="16"/>
      </w:rPr>
      <w:ptab w:relativeTo="margin" w:alignment="right" w:leader="none"/>
    </w:r>
    <w:proofErr w:type="spellStart"/>
    <w:r w:rsidRPr="00AE40CB">
      <w:rPr>
        <w:rFonts w:ascii="Century Gothic" w:hAnsi="Century Gothic"/>
        <w:sz w:val="16"/>
        <w:szCs w:val="16"/>
      </w:rPr>
      <w:t>versie</w:t>
    </w:r>
    <w:proofErr w:type="spellEnd"/>
    <w:r w:rsidRPr="00AE40CB">
      <w:rPr>
        <w:rFonts w:ascii="Century Gothic" w:hAnsi="Century Gothic"/>
        <w:sz w:val="16"/>
        <w:szCs w:val="16"/>
      </w:rPr>
      <w:t xml:space="preserve"> </w:t>
    </w:r>
    <w:proofErr w:type="spellStart"/>
    <w:r w:rsidR="000C5406">
      <w:rPr>
        <w:rFonts w:ascii="Century Gothic" w:hAnsi="Century Gothic"/>
        <w:sz w:val="16"/>
        <w:szCs w:val="16"/>
      </w:rPr>
      <w:t>februari</w:t>
    </w:r>
    <w:proofErr w:type="spellEnd"/>
    <w:r w:rsidR="000C5406">
      <w:rPr>
        <w:rFonts w:ascii="Century Gothic" w:hAnsi="Century Gothic"/>
        <w:sz w:val="16"/>
        <w:szCs w:val="16"/>
      </w:rPr>
      <w:t xml:space="preserve"> 2018</w:t>
    </w:r>
  </w:p>
  <w:p w14:paraId="0595F501" w14:textId="0BF5E24D" w:rsidR="00AE40CB" w:rsidRPr="00AE40CB" w:rsidRDefault="00AE40CB" w:rsidP="00AE40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15412" w14:textId="77777777" w:rsidR="00B529D3" w:rsidRDefault="00B529D3">
      <w:r>
        <w:separator/>
      </w:r>
    </w:p>
  </w:footnote>
  <w:footnote w:type="continuationSeparator" w:id="0">
    <w:p w14:paraId="5662AB7C" w14:textId="77777777" w:rsidR="00B529D3" w:rsidRDefault="00B5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E2D2" w14:textId="77777777" w:rsidR="00AD48C6" w:rsidRDefault="00AD48C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6397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AD48C6" w14:paraId="16C5DA59" w14:textId="77777777">
      <w:tc>
        <w:tcPr>
          <w:tcW w:w="5493" w:type="dxa"/>
        </w:tcPr>
        <w:p w14:paraId="452ACF09" w14:textId="77777777" w:rsidR="00AD48C6" w:rsidRPr="00E703D7" w:rsidRDefault="00AD48C6">
          <w:pPr>
            <w:rPr>
              <w:color w:val="FF6600"/>
            </w:rPr>
          </w:pPr>
          <w:r w:rsidRPr="00E703D7">
            <w:rPr>
              <w:noProof/>
              <w:color w:val="FF6600"/>
            </w:rPr>
            <w:drawing>
              <wp:inline distT="0" distB="0" distL="0" distR="0" wp14:anchorId="45B2D419" wp14:editId="787FAC81">
                <wp:extent cx="2051137" cy="1113775"/>
                <wp:effectExtent l="0" t="0" r="6350" b="4445"/>
                <wp:docPr id="1" name="Picture 1" descr="Macintosh HD:Users:Asus:Desktop:DubbelTaal_logo_onderschrift_transpara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sus:Desktop:DubbelTaal_logo_onderschrift_transpara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137" cy="111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165556AD" w14:textId="174A541B" w:rsidR="00AD48C6" w:rsidRPr="00157E4F" w:rsidRDefault="00AD48C6">
          <w:pPr>
            <w:pStyle w:val="Organization"/>
            <w:rPr>
              <w:b/>
              <w:color w:val="FF6600"/>
              <w:lang w:val="nl-NL"/>
            </w:rPr>
          </w:pPr>
          <w:r w:rsidRPr="0008556A">
            <w:rPr>
              <w:b/>
              <w:color w:val="FF6600"/>
            </w:rPr>
            <w:fldChar w:fldCharType="begin"/>
          </w:r>
          <w:r w:rsidRPr="00157E4F">
            <w:rPr>
              <w:b/>
              <w:color w:val="FF6600"/>
              <w:lang w:val="nl-NL"/>
            </w:rPr>
            <w:instrText xml:space="preserve"> PLACEHOLDER </w:instrText>
          </w:r>
          <w:r w:rsidRPr="0008556A">
            <w:rPr>
              <w:b/>
              <w:color w:val="FF6600"/>
            </w:rPr>
            <w:fldChar w:fldCharType="begin"/>
          </w:r>
          <w:r w:rsidRPr="00157E4F">
            <w:rPr>
              <w:b/>
              <w:color w:val="FF6600"/>
              <w:lang w:val="nl-NL"/>
            </w:rPr>
            <w:instrText xml:space="preserve"> IF </w:instrText>
          </w:r>
          <w:r w:rsidRPr="0008556A">
            <w:rPr>
              <w:b/>
              <w:color w:val="FF6600"/>
            </w:rPr>
            <w:fldChar w:fldCharType="begin"/>
          </w:r>
          <w:r w:rsidRPr="00157E4F">
            <w:rPr>
              <w:b/>
              <w:color w:val="FF6600"/>
              <w:lang w:val="nl-NL"/>
            </w:rPr>
            <w:instrText xml:space="preserve"> USERPROPERTY Company </w:instrText>
          </w:r>
          <w:r w:rsidRPr="0008556A">
            <w:rPr>
              <w:b/>
              <w:color w:val="FF6600"/>
            </w:rPr>
            <w:fldChar w:fldCharType="separate"/>
          </w:r>
          <w:r w:rsidR="0086397E" w:rsidRPr="00157E4F">
            <w:rPr>
              <w:b/>
              <w:noProof/>
              <w:color w:val="FF6600"/>
              <w:lang w:val="nl-NL"/>
            </w:rPr>
            <w:instrText>DubbelTaal</w:instrText>
          </w:r>
          <w:r w:rsidRPr="0008556A">
            <w:rPr>
              <w:b/>
              <w:color w:val="FF6600"/>
            </w:rPr>
            <w:fldChar w:fldCharType="end"/>
          </w:r>
          <w:r w:rsidRPr="00157E4F">
            <w:rPr>
              <w:b/>
              <w:color w:val="FF6600"/>
              <w:lang w:val="nl-NL"/>
            </w:rPr>
            <w:instrText xml:space="preserve">="" "organization" </w:instrText>
          </w:r>
          <w:r w:rsidRPr="0008556A">
            <w:rPr>
              <w:b/>
              <w:color w:val="FF6600"/>
            </w:rPr>
            <w:fldChar w:fldCharType="begin"/>
          </w:r>
          <w:r w:rsidRPr="00157E4F">
            <w:rPr>
              <w:b/>
              <w:color w:val="FF6600"/>
              <w:lang w:val="nl-NL"/>
            </w:rPr>
            <w:instrText xml:space="preserve"> USERPROPERTY Company </w:instrText>
          </w:r>
          <w:r w:rsidRPr="0008556A">
            <w:rPr>
              <w:b/>
              <w:color w:val="FF6600"/>
            </w:rPr>
            <w:fldChar w:fldCharType="separate"/>
          </w:r>
          <w:r w:rsidR="0086397E" w:rsidRPr="00157E4F">
            <w:rPr>
              <w:b/>
              <w:noProof/>
              <w:color w:val="FF6600"/>
              <w:lang w:val="nl-NL"/>
            </w:rPr>
            <w:instrText>DubbelTaal</w:instrText>
          </w:r>
          <w:r w:rsidRPr="0008556A">
            <w:rPr>
              <w:b/>
              <w:color w:val="FF6600"/>
            </w:rPr>
            <w:fldChar w:fldCharType="end"/>
          </w:r>
          <w:r w:rsidRPr="0008556A">
            <w:rPr>
              <w:b/>
              <w:color w:val="FF6600"/>
            </w:rPr>
            <w:fldChar w:fldCharType="separate"/>
          </w:r>
          <w:r w:rsidR="000C5406" w:rsidRPr="00157E4F">
            <w:rPr>
              <w:b/>
              <w:noProof/>
              <w:color w:val="FF6600"/>
              <w:lang w:val="nl-NL"/>
            </w:rPr>
            <w:instrText>DubbelTaal</w:instrText>
          </w:r>
          <w:r w:rsidRPr="0008556A">
            <w:rPr>
              <w:b/>
              <w:color w:val="FF6600"/>
            </w:rPr>
            <w:fldChar w:fldCharType="end"/>
          </w:r>
          <w:r w:rsidRPr="00157E4F">
            <w:rPr>
              <w:b/>
              <w:color w:val="FF6600"/>
              <w:lang w:val="nl-NL"/>
            </w:rPr>
            <w:instrText xml:space="preserve"> \* MERGEFORMAT</w:instrText>
          </w:r>
          <w:r w:rsidRPr="0008556A">
            <w:rPr>
              <w:b/>
              <w:color w:val="FF6600"/>
            </w:rPr>
            <w:fldChar w:fldCharType="separate"/>
          </w:r>
          <w:r w:rsidR="0086397E" w:rsidRPr="00157E4F">
            <w:rPr>
              <w:b/>
              <w:color w:val="FF6600"/>
              <w:lang w:val="nl-NL"/>
            </w:rPr>
            <w:t>DubbelTaal</w:t>
          </w:r>
          <w:r w:rsidRPr="0008556A">
            <w:rPr>
              <w:b/>
              <w:color w:val="FF6600"/>
            </w:rPr>
            <w:fldChar w:fldCharType="end"/>
          </w:r>
        </w:p>
        <w:p w14:paraId="62EAEC7C" w14:textId="77777777" w:rsidR="00AD48C6" w:rsidRPr="00157E4F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157E4F">
            <w:rPr>
              <w:b/>
              <w:color w:val="FF6600"/>
              <w:lang w:val="nl-NL"/>
            </w:rPr>
            <w:t xml:space="preserve">Bezoekadres en leslocatie: </w:t>
          </w:r>
        </w:p>
        <w:p w14:paraId="697F2F61" w14:textId="77777777" w:rsidR="00AD48C6" w:rsidRPr="00157E4F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157E4F">
            <w:rPr>
              <w:b/>
              <w:color w:val="FF6600"/>
              <w:lang w:val="nl-NL"/>
            </w:rPr>
            <w:t>Burgemeester Koomansplein 1</w:t>
          </w:r>
        </w:p>
        <w:p w14:paraId="4F499060" w14:textId="77777777" w:rsidR="00AD48C6" w:rsidRPr="00157E4F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157E4F">
            <w:rPr>
              <w:b/>
              <w:color w:val="FF6600"/>
              <w:lang w:val="nl-NL"/>
            </w:rPr>
            <w:t>Kantoor 1.31</w:t>
          </w:r>
        </w:p>
        <w:p w14:paraId="5434A18B" w14:textId="77777777" w:rsidR="00AD48C6" w:rsidRPr="00157E4F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157E4F">
            <w:rPr>
              <w:b/>
              <w:color w:val="FF6600"/>
              <w:lang w:val="nl-NL"/>
            </w:rPr>
            <w:t>2231 DA Rijnsburg</w:t>
          </w:r>
        </w:p>
        <w:p w14:paraId="02263634" w14:textId="77777777" w:rsidR="00AD48C6" w:rsidRPr="00157E4F" w:rsidRDefault="00AD48C6">
          <w:pPr>
            <w:pStyle w:val="ContactInformation"/>
            <w:rPr>
              <w:b/>
              <w:color w:val="FF6600"/>
              <w:lang w:val="nl-NL"/>
            </w:rPr>
          </w:pPr>
          <w:proofErr w:type="gramStart"/>
          <w:r w:rsidRPr="00157E4F">
            <w:rPr>
              <w:b/>
              <w:color w:val="FF6600"/>
              <w:lang w:val="nl-NL"/>
            </w:rPr>
            <w:t>Correspondentie adres</w:t>
          </w:r>
          <w:proofErr w:type="gramEnd"/>
          <w:r w:rsidRPr="00157E4F">
            <w:rPr>
              <w:b/>
              <w:color w:val="FF6600"/>
              <w:lang w:val="nl-NL"/>
            </w:rPr>
            <w:t>:</w:t>
          </w:r>
        </w:p>
        <w:p w14:paraId="0EFA212A" w14:textId="77777777" w:rsidR="00AD48C6" w:rsidRPr="00157E4F" w:rsidRDefault="00AD48C6">
          <w:pPr>
            <w:pStyle w:val="ContactInformation"/>
            <w:rPr>
              <w:b/>
              <w:color w:val="FF6600"/>
              <w:lang w:val="nl-NL"/>
            </w:rPr>
          </w:pPr>
          <w:r w:rsidRPr="00157E4F">
            <w:rPr>
              <w:b/>
              <w:color w:val="FF6600"/>
              <w:lang w:val="nl-NL"/>
            </w:rPr>
            <w:t>Noordeinde 1</w:t>
          </w:r>
        </w:p>
        <w:p w14:paraId="2CD70B8C" w14:textId="77777777" w:rsidR="00AD48C6" w:rsidRPr="00157E4F" w:rsidRDefault="00AD48C6" w:rsidP="00E703D7">
          <w:pPr>
            <w:pStyle w:val="ContactInformation"/>
            <w:rPr>
              <w:b/>
              <w:color w:val="FF6600"/>
              <w:lang w:val="nl-NL"/>
            </w:rPr>
          </w:pPr>
          <w:r w:rsidRPr="00157E4F">
            <w:rPr>
              <w:b/>
              <w:color w:val="FF6600"/>
              <w:lang w:val="nl-NL"/>
            </w:rPr>
            <w:t>2231 LK Rijnsburg</w:t>
          </w:r>
          <w:r w:rsidRPr="00157E4F">
            <w:rPr>
              <w:b/>
              <w:color w:val="FF6600"/>
              <w:lang w:val="nl-NL"/>
            </w:rPr>
            <w:br/>
          </w:r>
          <w:r w:rsidRPr="00157E4F">
            <w:rPr>
              <w:b/>
              <w:color w:val="FF6600"/>
              <w:lang w:val="nl-NL"/>
            </w:rPr>
            <w:br/>
            <w:t>Tel.: 06 – 1266 5980</w:t>
          </w:r>
        </w:p>
        <w:p w14:paraId="50E2C8AF" w14:textId="77777777" w:rsidR="00AD48C6" w:rsidRPr="00157E4F" w:rsidRDefault="00AD48C6" w:rsidP="00E703D7">
          <w:pPr>
            <w:pStyle w:val="ContactInformation"/>
            <w:rPr>
              <w:b/>
              <w:color w:val="FF6600"/>
              <w:lang w:val="nl-NL"/>
            </w:rPr>
          </w:pPr>
          <w:r w:rsidRPr="00157E4F">
            <w:rPr>
              <w:b/>
              <w:color w:val="FF6600"/>
              <w:lang w:val="nl-NL"/>
            </w:rPr>
            <w:t xml:space="preserve">E-Mail: dubbeltaal@gmail.com  </w:t>
          </w:r>
        </w:p>
        <w:p w14:paraId="2739BEB6" w14:textId="77777777" w:rsidR="00AD48C6" w:rsidRPr="0008556A" w:rsidRDefault="00AD48C6" w:rsidP="00E703D7">
          <w:pPr>
            <w:pStyle w:val="ContactInformation"/>
            <w:rPr>
              <w:b/>
              <w:color w:val="FF6600"/>
            </w:rPr>
          </w:pPr>
          <w:r w:rsidRPr="0008556A">
            <w:rPr>
              <w:b/>
              <w:color w:val="FF6600"/>
            </w:rPr>
            <w:t xml:space="preserve">Web: </w:t>
          </w:r>
          <w:r>
            <w:rPr>
              <w:b/>
              <w:color w:val="FF6600"/>
            </w:rPr>
            <w:t>www.dubbeltaal.nl</w:t>
          </w:r>
        </w:p>
        <w:p w14:paraId="6D561D7D" w14:textId="77777777" w:rsidR="00AD48C6" w:rsidRPr="0008556A" w:rsidRDefault="00AD48C6" w:rsidP="00E703D7">
          <w:pPr>
            <w:pStyle w:val="ContactInformation"/>
            <w:rPr>
              <w:b/>
              <w:color w:val="FF6600"/>
            </w:rPr>
          </w:pPr>
        </w:p>
        <w:p w14:paraId="1BB6284B" w14:textId="77777777" w:rsidR="00AD48C6" w:rsidRPr="0008556A" w:rsidRDefault="00AD48C6" w:rsidP="00E703D7">
          <w:pPr>
            <w:pStyle w:val="ContactInformation"/>
            <w:rPr>
              <w:b/>
              <w:color w:val="FF6600"/>
            </w:rPr>
          </w:pPr>
          <w:r w:rsidRPr="0008556A">
            <w:rPr>
              <w:b/>
              <w:color w:val="FF6600"/>
            </w:rPr>
            <w:t xml:space="preserve">KVK: 55533108 </w:t>
          </w:r>
        </w:p>
        <w:p w14:paraId="36347DAB" w14:textId="77777777" w:rsidR="00AD48C6" w:rsidRPr="00E703D7" w:rsidRDefault="00AD48C6" w:rsidP="00E703D7">
          <w:pPr>
            <w:pStyle w:val="ContactInformation"/>
            <w:rPr>
              <w:color w:val="FF6600"/>
            </w:rPr>
          </w:pPr>
          <w:r w:rsidRPr="0008556A">
            <w:rPr>
              <w:b/>
              <w:color w:val="FF6600"/>
            </w:rPr>
            <w:t>IBAN:</w:t>
          </w:r>
          <w:r w:rsidRPr="0008556A">
            <w:rPr>
              <w:rFonts w:ascii="Times New Roman" w:hAnsi="Times New Roman" w:cs="Times New Roman"/>
              <w:b/>
              <w:color w:val="auto"/>
              <w:sz w:val="22"/>
            </w:rPr>
            <w:t xml:space="preserve"> </w:t>
          </w:r>
          <w:r w:rsidRPr="0008556A">
            <w:rPr>
              <w:rFonts w:cs="Times New Roman"/>
              <w:b/>
              <w:color w:val="FF6600"/>
              <w:szCs w:val="16"/>
            </w:rPr>
            <w:t>NL32ABNA0504871986</w:t>
          </w:r>
        </w:p>
      </w:tc>
    </w:tr>
  </w:tbl>
  <w:p w14:paraId="3F5637E9" w14:textId="77777777" w:rsidR="00AD48C6" w:rsidRDefault="00AD4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D481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2A73B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attachedTemplate r:id="rId1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703D7"/>
    <w:rsid w:val="0008556A"/>
    <w:rsid w:val="000C5406"/>
    <w:rsid w:val="001119F5"/>
    <w:rsid w:val="001414C1"/>
    <w:rsid w:val="00157E4F"/>
    <w:rsid w:val="00181BA4"/>
    <w:rsid w:val="001C708D"/>
    <w:rsid w:val="00206241"/>
    <w:rsid w:val="002648E3"/>
    <w:rsid w:val="00275F24"/>
    <w:rsid w:val="003E3A5D"/>
    <w:rsid w:val="005B37C6"/>
    <w:rsid w:val="006A4B31"/>
    <w:rsid w:val="007671D8"/>
    <w:rsid w:val="0086397E"/>
    <w:rsid w:val="008F2FB2"/>
    <w:rsid w:val="009A76B9"/>
    <w:rsid w:val="00AB3655"/>
    <w:rsid w:val="00AC39C4"/>
    <w:rsid w:val="00AD48C6"/>
    <w:rsid w:val="00AE40CB"/>
    <w:rsid w:val="00B529D3"/>
    <w:rsid w:val="00B710DF"/>
    <w:rsid w:val="00C12A85"/>
    <w:rsid w:val="00C64EE3"/>
    <w:rsid w:val="00C72377"/>
    <w:rsid w:val="00CC1E32"/>
    <w:rsid w:val="00CE7D44"/>
    <w:rsid w:val="00E703D7"/>
    <w:rsid w:val="00E96090"/>
    <w:rsid w:val="00F722D9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2B0793"/>
  <w15:docId w15:val="{A5F08FC2-D461-E845-8C89-8E404E4C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C72377"/>
    <w:rPr>
      <w:color w:val="404040" w:themeColor="text1" w:themeTint="BF"/>
      <w:sz w:val="19"/>
    </w:rPr>
  </w:style>
  <w:style w:type="paragraph" w:styleId="Kop1">
    <w:name w:val="heading 1"/>
    <w:basedOn w:val="Standaard"/>
    <w:next w:val="Standaard"/>
    <w:link w:val="Kop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KoptekstChar">
    <w:name w:val="Koptekst Char"/>
    <w:basedOn w:val="Standaardalinea-lettertype"/>
    <w:link w:val="Koptekst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Standaard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Standaard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Plattetekst">
    <w:name w:val="Body Text"/>
    <w:basedOn w:val="Standaard"/>
    <w:link w:val="PlattetekstChar"/>
    <w:rsid w:val="00C72377"/>
    <w:pPr>
      <w:spacing w:before="190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Standaard"/>
    <w:rsid w:val="00C72377"/>
    <w:pPr>
      <w:spacing w:before="600"/>
    </w:pPr>
  </w:style>
  <w:style w:type="paragraph" w:styleId="Handtekening">
    <w:name w:val="Signature"/>
    <w:basedOn w:val="Standaard"/>
    <w:link w:val="HandtekeningChar"/>
    <w:rsid w:val="00C72377"/>
    <w:pPr>
      <w:spacing w:before="720"/>
    </w:pPr>
  </w:style>
  <w:style w:type="character" w:customStyle="1" w:styleId="HandtekeningChar">
    <w:name w:val="Handtekening Char"/>
    <w:basedOn w:val="Standaardalinea-lettertype"/>
    <w:link w:val="Handtekening"/>
    <w:rsid w:val="00C72377"/>
    <w:rPr>
      <w:color w:val="404040" w:themeColor="text1" w:themeTint="BF"/>
      <w:sz w:val="19"/>
    </w:rPr>
  </w:style>
  <w:style w:type="paragraph" w:styleId="Ballontekst">
    <w:name w:val="Balloon Text"/>
    <w:basedOn w:val="Standaard"/>
    <w:link w:val="Ballonteks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  <w:rsid w:val="00C72377"/>
  </w:style>
  <w:style w:type="paragraph" w:styleId="Bloktekst">
    <w:name w:val="Block Text"/>
    <w:basedOn w:val="Standaard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Plattetekst2">
    <w:name w:val="Body Text 2"/>
    <w:basedOn w:val="Standaard"/>
    <w:link w:val="Plattetekst2Char"/>
    <w:semiHidden/>
    <w:unhideWhenUsed/>
    <w:rsid w:val="00C72377"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C72377"/>
    <w:rPr>
      <w:color w:val="404040" w:themeColor="text1" w:themeTint="BF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C72377"/>
    <w:rPr>
      <w:color w:val="404040" w:themeColor="text1" w:themeTint="BF"/>
      <w:sz w:val="19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C72377"/>
    <w:rPr>
      <w:color w:val="404040" w:themeColor="text1" w:themeTint="BF"/>
      <w:sz w:val="19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rsid w:val="00C72377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sid w:val="00C72377"/>
    <w:rPr>
      <w:color w:val="404040" w:themeColor="text1" w:themeTint="BF"/>
      <w:sz w:val="19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C7237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C72377"/>
    <w:rPr>
      <w:color w:val="404040" w:themeColor="text1" w:themeTint="BF"/>
      <w:sz w:val="19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72377"/>
    <w:rPr>
      <w:color w:val="404040" w:themeColor="text1" w:themeTint="BF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Afsluiting">
    <w:name w:val="Closing"/>
    <w:basedOn w:val="Standaard"/>
    <w:link w:val="AfsluitingChar"/>
    <w:unhideWhenUsed/>
    <w:rsid w:val="006A4B31"/>
    <w:pPr>
      <w:spacing w:before="200"/>
    </w:pPr>
  </w:style>
  <w:style w:type="character" w:customStyle="1" w:styleId="AfsluitingChar">
    <w:name w:val="Afsluiting Char"/>
    <w:basedOn w:val="Standaardalinea-lettertype"/>
    <w:link w:val="Afsluiting"/>
    <w:rsid w:val="006A4B31"/>
    <w:rPr>
      <w:color w:val="404040" w:themeColor="text1" w:themeTint="BF"/>
      <w:sz w:val="19"/>
    </w:rPr>
  </w:style>
  <w:style w:type="paragraph" w:styleId="Tekstopmerking">
    <w:name w:val="annotation text"/>
    <w:basedOn w:val="Standaard"/>
    <w:link w:val="TekstopmerkingChar"/>
    <w:semiHidden/>
    <w:unhideWhenUsed/>
    <w:rsid w:val="00C723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72377"/>
    <w:rPr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723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  <w:rsid w:val="00C72377"/>
  </w:style>
  <w:style w:type="character" w:customStyle="1" w:styleId="DatumChar">
    <w:name w:val="Datum Char"/>
    <w:basedOn w:val="Standaardalinea-lettertype"/>
    <w:link w:val="Datum"/>
    <w:semiHidden/>
    <w:rsid w:val="00C72377"/>
    <w:rPr>
      <w:color w:val="404040" w:themeColor="text1" w:themeTint="BF"/>
      <w:sz w:val="19"/>
    </w:rPr>
  </w:style>
  <w:style w:type="paragraph" w:styleId="Documentstructuur">
    <w:name w:val="Document Map"/>
    <w:basedOn w:val="Standaard"/>
    <w:link w:val="Documentstructuur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  <w:rsid w:val="00C72377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C72377"/>
    <w:rPr>
      <w:color w:val="404040" w:themeColor="text1" w:themeTint="BF"/>
      <w:sz w:val="19"/>
    </w:rPr>
  </w:style>
  <w:style w:type="paragraph" w:styleId="Eindnoottekst">
    <w:name w:val="endnote text"/>
    <w:basedOn w:val="Standaard"/>
    <w:link w:val="EindnoottekstChar"/>
    <w:semiHidden/>
    <w:unhideWhenUsed/>
    <w:rsid w:val="00C7237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C72377"/>
    <w:rPr>
      <w:color w:val="404040" w:themeColor="text1" w:themeTint="BF"/>
      <w:sz w:val="20"/>
      <w:szCs w:val="20"/>
    </w:rPr>
  </w:style>
  <w:style w:type="paragraph" w:styleId="Adresenvelop">
    <w:name w:val="envelope address"/>
    <w:basedOn w:val="Standaard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C72377"/>
    <w:rPr>
      <w:color w:val="404040" w:themeColor="text1" w:themeTint="BF"/>
      <w:sz w:val="19"/>
    </w:rPr>
  </w:style>
  <w:style w:type="paragraph" w:styleId="Voetnoottekst">
    <w:name w:val="footnote text"/>
    <w:basedOn w:val="Standaard"/>
    <w:link w:val="VoetnoottekstChar"/>
    <w:semiHidden/>
    <w:unhideWhenUsed/>
    <w:rsid w:val="00C7237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72377"/>
    <w:rPr>
      <w:color w:val="404040" w:themeColor="text1" w:themeTint="BF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Kop4Char">
    <w:name w:val="Kop 4 Char"/>
    <w:basedOn w:val="Standaardalinea-lettertype"/>
    <w:link w:val="Kop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Kop5Char">
    <w:name w:val="Kop 5 Char"/>
    <w:basedOn w:val="Standaardalinea-lettertype"/>
    <w:link w:val="Kop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Kop6Char">
    <w:name w:val="Kop 6 Char"/>
    <w:basedOn w:val="Standaardalinea-lettertype"/>
    <w:link w:val="Kop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Kop8Char">
    <w:name w:val="Kop 8 Char"/>
    <w:basedOn w:val="Standaardalinea-lettertype"/>
    <w:link w:val="Kop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sid w:val="00C72377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C72377"/>
    <w:rPr>
      <w:i/>
      <w:iCs/>
      <w:color w:val="404040" w:themeColor="text1" w:themeTint="BF"/>
      <w:sz w:val="19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Standaard"/>
    <w:next w:val="Standaard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Standaard"/>
    <w:next w:val="Standaard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Standaard"/>
    <w:next w:val="Standaard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Standaard"/>
    <w:next w:val="Standaard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Standaard"/>
    <w:next w:val="Standaard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Standaard"/>
    <w:next w:val="Standaard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Standaard"/>
    <w:next w:val="Standaard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Standaard"/>
    <w:next w:val="Standaard"/>
    <w:autoRedefine/>
    <w:semiHidden/>
    <w:unhideWhenUsed/>
    <w:rsid w:val="00C72377"/>
    <w:pPr>
      <w:ind w:left="1710" w:hanging="190"/>
    </w:pPr>
  </w:style>
  <w:style w:type="paragraph" w:styleId="Indexkop">
    <w:name w:val="index heading"/>
    <w:basedOn w:val="Standaard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DuidelijkcitaatChar">
    <w:name w:val="Duidelijk citaat Char"/>
    <w:basedOn w:val="Standaardalinea-lettertype"/>
    <w:link w:val="Duidelijkcitaat"/>
    <w:rsid w:val="00C72377"/>
    <w:rPr>
      <w:b/>
      <w:bCs/>
      <w:i/>
      <w:iCs/>
      <w:color w:val="0C5986" w:themeColor="accent1"/>
      <w:sz w:val="19"/>
    </w:rPr>
  </w:style>
  <w:style w:type="paragraph" w:styleId="Lijst">
    <w:name w:val="List"/>
    <w:basedOn w:val="Standaard"/>
    <w:semiHidden/>
    <w:unhideWhenUsed/>
    <w:rsid w:val="00C72377"/>
    <w:pPr>
      <w:ind w:left="360" w:hanging="360"/>
      <w:contextualSpacing/>
    </w:pPr>
  </w:style>
  <w:style w:type="paragraph" w:styleId="Lijst2">
    <w:name w:val="List 2"/>
    <w:basedOn w:val="Standaard"/>
    <w:semiHidden/>
    <w:unhideWhenUsed/>
    <w:rsid w:val="00C72377"/>
    <w:pPr>
      <w:ind w:left="720" w:hanging="360"/>
      <w:contextualSpacing/>
    </w:pPr>
  </w:style>
  <w:style w:type="paragraph" w:styleId="Lijst3">
    <w:name w:val="List 3"/>
    <w:basedOn w:val="Standaard"/>
    <w:semiHidden/>
    <w:unhideWhenUsed/>
    <w:rsid w:val="00C72377"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rsid w:val="00C72377"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rsid w:val="00C72377"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rsid w:val="00C72377"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rsid w:val="00C72377"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rsid w:val="00C72377"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rsid w:val="00C72377"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rsid w:val="00C72377"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rsid w:val="00C72377"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rsid w:val="00C72377"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rsid w:val="00C72377"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rsid w:val="00C72377"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rsid w:val="00C72377"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rsid w:val="00C72377"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rsid w:val="00C72377"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rsid w:val="00C72377"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rsid w:val="00C72377"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rsid w:val="00C72377"/>
    <w:pPr>
      <w:numPr>
        <w:numId w:val="10"/>
      </w:numPr>
      <w:contextualSpacing/>
    </w:pPr>
  </w:style>
  <w:style w:type="paragraph" w:styleId="Lijstalinea">
    <w:name w:val="List Paragraph"/>
    <w:basedOn w:val="Standaard"/>
    <w:qFormat/>
    <w:rsid w:val="00C72377"/>
    <w:pPr>
      <w:ind w:left="720"/>
      <w:contextualSpacing/>
    </w:pPr>
  </w:style>
  <w:style w:type="paragraph" w:styleId="Macrotekst">
    <w:name w:val="macro"/>
    <w:link w:val="Macroteks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qFormat/>
    <w:rsid w:val="00C72377"/>
    <w:rPr>
      <w:color w:val="404040" w:themeColor="text1" w:themeTint="BF"/>
      <w:sz w:val="19"/>
    </w:rPr>
  </w:style>
  <w:style w:type="paragraph" w:styleId="Normaalweb">
    <w:name w:val="Normal (Web)"/>
    <w:basedOn w:val="Standaard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rsid w:val="00C72377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C72377"/>
  </w:style>
  <w:style w:type="character" w:customStyle="1" w:styleId="NotitiekopChar">
    <w:name w:val="Notitiekop Char"/>
    <w:basedOn w:val="Standaardalinea-lettertype"/>
    <w:link w:val="Notitiekop"/>
    <w:semiHidden/>
    <w:rsid w:val="00C72377"/>
    <w:rPr>
      <w:color w:val="404040" w:themeColor="text1" w:themeTint="BF"/>
      <w:sz w:val="19"/>
    </w:rPr>
  </w:style>
  <w:style w:type="paragraph" w:styleId="Tekstzonderopmaak">
    <w:name w:val="Plain Text"/>
    <w:basedOn w:val="Standaard"/>
    <w:link w:val="Tekstzonderopmaak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Citaat">
    <w:name w:val="Quote"/>
    <w:basedOn w:val="Standaard"/>
    <w:next w:val="Standaard"/>
    <w:link w:val="CitaatChar"/>
    <w:qFormat/>
    <w:rsid w:val="00C7237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sid w:val="00C72377"/>
    <w:rPr>
      <w:i/>
      <w:iCs/>
      <w:color w:val="000000" w:themeColor="text1"/>
      <w:sz w:val="19"/>
    </w:rPr>
  </w:style>
  <w:style w:type="paragraph" w:styleId="Aanhef">
    <w:name w:val="Salutation"/>
    <w:basedOn w:val="Standaard"/>
    <w:next w:val="Standaard"/>
    <w:link w:val="AanhefChar"/>
    <w:semiHidden/>
    <w:unhideWhenUsed/>
    <w:rsid w:val="00C72377"/>
  </w:style>
  <w:style w:type="character" w:customStyle="1" w:styleId="AanhefChar">
    <w:name w:val="Aanhef Char"/>
    <w:basedOn w:val="Standaardalinea-lettertype"/>
    <w:link w:val="Aanhef"/>
    <w:semiHidden/>
    <w:rsid w:val="00C72377"/>
    <w:rPr>
      <w:color w:val="404040" w:themeColor="text1" w:themeTint="BF"/>
      <w:sz w:val="19"/>
    </w:rPr>
  </w:style>
  <w:style w:type="paragraph" w:styleId="Ondertitel">
    <w:name w:val="Subtitle"/>
    <w:basedOn w:val="Standaard"/>
    <w:next w:val="Standaard"/>
    <w:link w:val="Ondertitel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Bronvermelding">
    <w:name w:val="table of authorities"/>
    <w:basedOn w:val="Standaard"/>
    <w:next w:val="Standaard"/>
    <w:semiHidden/>
    <w:unhideWhenUsed/>
    <w:rsid w:val="00C72377"/>
    <w:pPr>
      <w:ind w:left="190" w:hanging="190"/>
    </w:pPr>
  </w:style>
  <w:style w:type="paragraph" w:styleId="Lijstmetafbeeldingen">
    <w:name w:val="table of figures"/>
    <w:basedOn w:val="Standaard"/>
    <w:next w:val="Standaard"/>
    <w:semiHidden/>
    <w:unhideWhenUsed/>
    <w:rsid w:val="00C72377"/>
  </w:style>
  <w:style w:type="paragraph" w:styleId="Titel">
    <w:name w:val="Title"/>
    <w:basedOn w:val="Standaard"/>
    <w:next w:val="Standaard"/>
    <w:link w:val="Titel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rsid w:val="00C72377"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rsid w:val="00C72377"/>
    <w:pPr>
      <w:spacing w:after="100"/>
      <w:ind w:left="190"/>
    </w:pPr>
  </w:style>
  <w:style w:type="paragraph" w:styleId="Inhopg3">
    <w:name w:val="toc 3"/>
    <w:basedOn w:val="Standaard"/>
    <w:next w:val="Standaard"/>
    <w:autoRedefine/>
    <w:semiHidden/>
    <w:unhideWhenUsed/>
    <w:rsid w:val="00C72377"/>
    <w:pPr>
      <w:spacing w:after="100"/>
      <w:ind w:left="380"/>
    </w:pPr>
  </w:style>
  <w:style w:type="paragraph" w:styleId="Inhopg4">
    <w:name w:val="toc 4"/>
    <w:basedOn w:val="Standaard"/>
    <w:next w:val="Standaard"/>
    <w:autoRedefine/>
    <w:semiHidden/>
    <w:unhideWhenUsed/>
    <w:rsid w:val="00C72377"/>
    <w:pPr>
      <w:spacing w:after="100"/>
      <w:ind w:left="570"/>
    </w:pPr>
  </w:style>
  <w:style w:type="paragraph" w:styleId="Inhopg5">
    <w:name w:val="toc 5"/>
    <w:basedOn w:val="Standaard"/>
    <w:next w:val="Standaard"/>
    <w:autoRedefine/>
    <w:semiHidden/>
    <w:unhideWhenUsed/>
    <w:rsid w:val="00C72377"/>
    <w:pPr>
      <w:spacing w:after="100"/>
      <w:ind w:left="760"/>
    </w:pPr>
  </w:style>
  <w:style w:type="paragraph" w:styleId="Inhopg6">
    <w:name w:val="toc 6"/>
    <w:basedOn w:val="Standaard"/>
    <w:next w:val="Standaard"/>
    <w:autoRedefine/>
    <w:semiHidden/>
    <w:unhideWhenUsed/>
    <w:rsid w:val="00C72377"/>
    <w:pPr>
      <w:spacing w:after="100"/>
      <w:ind w:left="950"/>
    </w:pPr>
  </w:style>
  <w:style w:type="paragraph" w:styleId="Inhopg7">
    <w:name w:val="toc 7"/>
    <w:basedOn w:val="Standaard"/>
    <w:next w:val="Standaard"/>
    <w:autoRedefine/>
    <w:semiHidden/>
    <w:unhideWhenUsed/>
    <w:rsid w:val="00C72377"/>
    <w:pPr>
      <w:spacing w:after="100"/>
      <w:ind w:left="1140"/>
    </w:pPr>
  </w:style>
  <w:style w:type="paragraph" w:styleId="Inhopg8">
    <w:name w:val="toc 8"/>
    <w:basedOn w:val="Standaard"/>
    <w:next w:val="Standaard"/>
    <w:autoRedefine/>
    <w:semiHidden/>
    <w:unhideWhenUsed/>
    <w:rsid w:val="00C72377"/>
    <w:pPr>
      <w:spacing w:after="100"/>
      <w:ind w:left="1330"/>
    </w:pPr>
  </w:style>
  <w:style w:type="paragraph" w:styleId="Inhopg9">
    <w:name w:val="toc 9"/>
    <w:basedOn w:val="Standaard"/>
    <w:next w:val="Standaard"/>
    <w:autoRedefine/>
    <w:semiHidden/>
    <w:unhideWhenUsed/>
    <w:rsid w:val="00C72377"/>
    <w:pPr>
      <w:spacing w:after="100"/>
      <w:ind w:left="1520"/>
    </w:pPr>
  </w:style>
  <w:style w:type="paragraph" w:styleId="Kopvaninhoudsopgave">
    <w:name w:val="TOC Heading"/>
    <w:basedOn w:val="Kop1"/>
    <w:next w:val="Standaard"/>
    <w:semiHidden/>
    <w:unhideWhenUsed/>
    <w:qFormat/>
    <w:rsid w:val="00C72377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08556A"/>
    <w:rPr>
      <w:color w:val="ABF24D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2FB2"/>
    <w:rPr>
      <w:color w:val="A0E7FB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bbeltaal.n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BE3C1F694BF94AA958FB4C660B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C8B0-3FB4-B044-ADA0-2279E3FA9A70}"/>
      </w:docPartPr>
      <w:docPartBody>
        <w:p w:rsidR="008A4F76" w:rsidRDefault="00C869DD" w:rsidP="00C869DD">
          <w:pPr>
            <w:pStyle w:val="72BE3C1F694BF94AA958FB4C660B3E92"/>
          </w:pPr>
          <w:r>
            <w:t>[Type text]</w:t>
          </w:r>
        </w:p>
      </w:docPartBody>
    </w:docPart>
    <w:docPart>
      <w:docPartPr>
        <w:name w:val="F5C65FD04E709F48A0A971743268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1827-BACE-5543-8351-8C65D1748AF8}"/>
      </w:docPartPr>
      <w:docPartBody>
        <w:p w:rsidR="008A4F76" w:rsidRDefault="00C869DD" w:rsidP="00C869DD">
          <w:pPr>
            <w:pStyle w:val="F5C65FD04E709F48A0A9717432685FCC"/>
          </w:pPr>
          <w:r>
            <w:t>[Type text]</w:t>
          </w:r>
        </w:p>
      </w:docPartBody>
    </w:docPart>
    <w:docPart>
      <w:docPartPr>
        <w:name w:val="A5AA7AC575E97E4BB8EB6DE41920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A334-6C51-B74D-AA7F-82E8ACC96F4B}"/>
      </w:docPartPr>
      <w:docPartBody>
        <w:p w:rsidR="008A4F76" w:rsidRDefault="00C869DD" w:rsidP="00C869DD">
          <w:pPr>
            <w:pStyle w:val="A5AA7AC575E97E4BB8EB6DE4192016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DD"/>
    <w:rsid w:val="008A4F76"/>
    <w:rsid w:val="00C869DD"/>
    <w:rsid w:val="00F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spacing w:before="60" w:after="60"/>
    </w:pPr>
    <w:rPr>
      <w:rFonts w:eastAsiaTheme="minorHAnsi"/>
      <w:color w:val="404040" w:themeColor="text1" w:themeTint="BF"/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Pr>
      <w:rFonts w:eastAsiaTheme="minorHAnsi"/>
      <w:color w:val="404040" w:themeColor="text1" w:themeTint="BF"/>
      <w:sz w:val="20"/>
      <w:szCs w:val="20"/>
      <w:lang w:eastAsia="en-US"/>
    </w:rPr>
  </w:style>
  <w:style w:type="paragraph" w:customStyle="1" w:styleId="3B2662B4E136EF4987ACDCAC36C55BC7">
    <w:name w:val="3B2662B4E136EF4987ACDCAC36C55BC7"/>
  </w:style>
  <w:style w:type="paragraph" w:customStyle="1" w:styleId="72BE3C1F694BF94AA958FB4C660B3E92">
    <w:name w:val="72BE3C1F694BF94AA958FB4C660B3E92"/>
    <w:rsid w:val="00C869DD"/>
  </w:style>
  <w:style w:type="paragraph" w:customStyle="1" w:styleId="F5C65FD04E709F48A0A9717432685FCC">
    <w:name w:val="F5C65FD04E709F48A0A9717432685FCC"/>
    <w:rsid w:val="00C869DD"/>
  </w:style>
  <w:style w:type="paragraph" w:customStyle="1" w:styleId="A5AA7AC575E97E4BB8EB6DE41920169D">
    <w:name w:val="A5AA7AC575E97E4BB8EB6DE41920169D"/>
    <w:rsid w:val="00C869DD"/>
  </w:style>
  <w:style w:type="paragraph" w:customStyle="1" w:styleId="F20211D1B7760D42BABB0CB210991FEF">
    <w:name w:val="F20211D1B7760D42BABB0CB210991FEF"/>
    <w:rsid w:val="00C869DD"/>
  </w:style>
  <w:style w:type="paragraph" w:customStyle="1" w:styleId="442AADFB2164094EA260A3496DF89A50">
    <w:name w:val="442AADFB2164094EA260A3496DF89A50"/>
    <w:rsid w:val="00C869DD"/>
  </w:style>
  <w:style w:type="paragraph" w:customStyle="1" w:styleId="585495FE7DAC484BB0C05B30711398F4">
    <w:name w:val="585495FE7DAC484BB0C05B30711398F4"/>
    <w:rsid w:val="00C869DD"/>
  </w:style>
  <w:style w:type="paragraph" w:customStyle="1" w:styleId="F39E83EA06FCCF4DAA98EEEBE71E289F">
    <w:name w:val="F39E83EA06FCCF4DAA98EEEBE71E289F"/>
    <w:rsid w:val="00C869DD"/>
  </w:style>
  <w:style w:type="paragraph" w:customStyle="1" w:styleId="3F11C7CF6A3BA941A0E38394010C4D8F">
    <w:name w:val="3F11C7CF6A3BA941A0E38394010C4D8F"/>
    <w:rsid w:val="00C869DD"/>
  </w:style>
  <w:style w:type="paragraph" w:customStyle="1" w:styleId="21AB93C73CBC754A8B960A65CB807B9B">
    <w:name w:val="21AB93C73CBC754A8B960A65CB807B9B"/>
    <w:rsid w:val="00C8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98777-08F2-F140-8BB3-9FC4E035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3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 Dub</dc:creator>
  <cp:keywords/>
  <dc:description/>
  <cp:lastModifiedBy>Janine Dubbeldam</cp:lastModifiedBy>
  <cp:revision>3</cp:revision>
  <cp:lastPrinted>2018-05-21T09:59:00Z</cp:lastPrinted>
  <dcterms:created xsi:type="dcterms:W3CDTF">2018-05-21T09:58:00Z</dcterms:created>
  <dcterms:modified xsi:type="dcterms:W3CDTF">2018-05-21T10:00:00Z</dcterms:modified>
  <cp:category/>
</cp:coreProperties>
</file>